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4FDA7" w14:textId="77777777" w:rsidR="00F8526C" w:rsidRPr="002A6343" w:rsidRDefault="00F8526C" w:rsidP="002A6343">
      <w:bookmarkStart w:id="0" w:name="_GoBack"/>
      <w:bookmarkEnd w:id="0"/>
    </w:p>
    <w:p w14:paraId="7DB3B0ED" w14:textId="16EF4160" w:rsidR="00831346" w:rsidRPr="00B03258" w:rsidRDefault="009E0C73" w:rsidP="00DB678C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Module 5: Advanced Training on IPA Performance Monitoring System</w:t>
      </w:r>
      <w:r w:rsidR="005D0FB8" w:rsidRPr="00B03258" w:rsidDel="005D0FB8">
        <w:rPr>
          <w:b/>
          <w:sz w:val="28"/>
        </w:rPr>
        <w:t xml:space="preserve"> </w:t>
      </w:r>
    </w:p>
    <w:tbl>
      <w:tblPr>
        <w:tblW w:w="935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266"/>
        <w:gridCol w:w="6747"/>
        <w:gridCol w:w="1339"/>
      </w:tblGrid>
      <w:tr w:rsidR="002A6343" w:rsidRPr="002A6343" w14:paraId="5B8911F5" w14:textId="77777777" w:rsidTr="000019E8">
        <w:tc>
          <w:tcPr>
            <w:tcW w:w="9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E600"/>
            <w:vAlign w:val="center"/>
            <w:hideMark/>
          </w:tcPr>
          <w:p w14:paraId="71977C51" w14:textId="77777777" w:rsidR="000019E8" w:rsidRPr="002A6343" w:rsidRDefault="000019E8" w:rsidP="002A6343">
            <w:pPr>
              <w:jc w:val="center"/>
              <w:rPr>
                <w:b/>
                <w:noProof/>
                <w:lang w:val="en-GB" w:eastAsia="tr-TR"/>
              </w:rPr>
            </w:pPr>
            <w:r w:rsidRPr="002A6343">
              <w:rPr>
                <w:b/>
                <w:noProof/>
                <w:lang w:val="en-GB" w:eastAsia="tr-TR"/>
              </w:rPr>
              <w:t>Training Agenda</w:t>
            </w:r>
          </w:p>
        </w:tc>
      </w:tr>
      <w:tr w:rsidR="002A6343" w:rsidRPr="002A6343" w14:paraId="15EAE274" w14:textId="77777777" w:rsidTr="000019E8">
        <w:tc>
          <w:tcPr>
            <w:tcW w:w="9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3482B873" w14:textId="7F00F3E6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Day 1</w:t>
            </w:r>
            <w:r w:rsidR="00D02F93">
              <w:rPr>
                <w:b/>
                <w:noProof/>
                <w:color w:val="F2F2F2" w:themeColor="background1" w:themeShade="F2"/>
                <w:lang w:val="en-GB" w:eastAsia="tr-TR"/>
              </w:rPr>
              <w:t xml:space="preserve"> (17 July 2017)</w:t>
            </w:r>
          </w:p>
        </w:tc>
      </w:tr>
      <w:tr w:rsidR="007137B7" w:rsidRPr="002A6343" w14:paraId="01DD84B7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6EFE4B56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Sessions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2C9D2239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Topic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hideMark/>
          </w:tcPr>
          <w:p w14:paraId="2336A17A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Methodology</w:t>
            </w:r>
          </w:p>
        </w:tc>
      </w:tr>
      <w:tr w:rsidR="007137B7" w:rsidRPr="002A6343" w14:paraId="02963D37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A390738" w14:textId="76013906" w:rsidR="000019E8" w:rsidRPr="002A6343" w:rsidRDefault="002A6343" w:rsidP="002A6343">
            <w:pPr>
              <w:spacing w:before="0" w:after="0"/>
              <w:rPr>
                <w:noProof/>
                <w:lang w:val="en-GB" w:eastAsia="tr-TR"/>
              </w:rPr>
            </w:pPr>
            <w:r w:rsidRPr="00880D82">
              <w:rPr>
                <w:noProof/>
                <w:lang w:val="en-GB" w:eastAsia="tr-TR"/>
              </w:rPr>
              <w:t>0</w:t>
            </w:r>
            <w:r w:rsidR="00880D82" w:rsidRPr="00880D82">
              <w:rPr>
                <w:noProof/>
                <w:lang w:val="en-GB" w:eastAsia="tr-TR"/>
              </w:rPr>
              <w:t>9:30-10:0</w:t>
            </w:r>
            <w:r w:rsidR="000019E8" w:rsidRPr="00880D82">
              <w:rPr>
                <w:noProof/>
                <w:lang w:val="en-GB" w:eastAsia="tr-TR"/>
              </w:rPr>
              <w:t>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68D6C5A9" w14:textId="77777777" w:rsidR="000019E8" w:rsidRPr="002A6343" w:rsidRDefault="000019E8" w:rsidP="00B03258">
            <w:pPr>
              <w:spacing w:before="0" w:after="0"/>
              <w:jc w:val="left"/>
              <w:rPr>
                <w:rFonts w:eastAsia="Cambria"/>
                <w:lang w:val="en-GB"/>
              </w:rPr>
            </w:pPr>
            <w:r w:rsidRPr="002A6343">
              <w:rPr>
                <w:rFonts w:eastAsia="Cambria"/>
                <w:lang w:val="en-GB"/>
              </w:rPr>
              <w:t>Welcome</w:t>
            </w:r>
            <w:r w:rsidR="002A6343">
              <w:rPr>
                <w:rFonts w:eastAsia="Cambria"/>
                <w:lang w:val="en-GB"/>
              </w:rPr>
              <w:t>, i</w:t>
            </w:r>
            <w:r w:rsidRPr="002A6343">
              <w:rPr>
                <w:rFonts w:eastAsia="Cambria"/>
                <w:lang w:val="en-GB"/>
              </w:rPr>
              <w:t>ntroduction to the training</w:t>
            </w:r>
            <w:r w:rsidR="002A6343">
              <w:rPr>
                <w:rFonts w:eastAsia="Cambria"/>
                <w:lang w:val="en-GB"/>
              </w:rPr>
              <w:t xml:space="preserve">: </w:t>
            </w:r>
            <w:r w:rsidR="00B03258" w:rsidRPr="002A6343">
              <w:rPr>
                <w:rFonts w:eastAsia="Cambria"/>
                <w:lang w:val="en-GB"/>
              </w:rPr>
              <w:t>overview</w:t>
            </w:r>
            <w:r w:rsidR="00B03258">
              <w:rPr>
                <w:rFonts w:eastAsia="Cambria"/>
                <w:lang w:val="en-GB"/>
              </w:rPr>
              <w:t xml:space="preserve"> of the </w:t>
            </w:r>
            <w:r w:rsidR="002A6343">
              <w:rPr>
                <w:rFonts w:eastAsia="Cambria"/>
                <w:lang w:val="en-GB"/>
              </w:rPr>
              <w:t>t</w:t>
            </w:r>
            <w:r w:rsidRPr="002A6343">
              <w:rPr>
                <w:rFonts w:eastAsia="Cambria"/>
                <w:lang w:val="en-GB"/>
              </w:rPr>
              <w:t xml:space="preserve">raining </w:t>
            </w:r>
            <w:r w:rsidR="00B03258">
              <w:rPr>
                <w:rFonts w:eastAsia="Cambria"/>
                <w:lang w:val="en-GB"/>
              </w:rPr>
              <w:t>module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1269DED5" w14:textId="77777777" w:rsidR="000019E8" w:rsidRPr="002A6343" w:rsidRDefault="000019E8" w:rsidP="002A6343">
            <w:pPr>
              <w:spacing w:before="0" w:after="0"/>
              <w:rPr>
                <w:rFonts w:eastAsia="Cambria"/>
                <w:lang w:val="en-GB"/>
              </w:rPr>
            </w:pPr>
            <w:r w:rsidRPr="002A6343">
              <w:rPr>
                <w:rFonts w:eastAsia="Cambria"/>
                <w:lang w:val="en-GB"/>
              </w:rPr>
              <w:t>Presentation</w:t>
            </w:r>
          </w:p>
        </w:tc>
      </w:tr>
      <w:tr w:rsidR="007137B7" w:rsidRPr="002A6343" w14:paraId="22F34B27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8B7246C" w14:textId="0E1E3D49" w:rsidR="000019E8" w:rsidRPr="002A6343" w:rsidRDefault="00880D82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10:0</w:t>
            </w:r>
            <w:r w:rsidR="000019E8" w:rsidRPr="002A6343">
              <w:rPr>
                <w:noProof/>
                <w:lang w:val="en-GB" w:eastAsia="tr-TR"/>
              </w:rPr>
              <w:t>0-</w:t>
            </w:r>
            <w:r>
              <w:rPr>
                <w:noProof/>
                <w:lang w:val="en-GB" w:eastAsia="tr-TR"/>
              </w:rPr>
              <w:t>10:15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14:paraId="04FD1AFB" w14:textId="77777777" w:rsidR="000019E8" w:rsidRPr="002A6343" w:rsidRDefault="000019E8" w:rsidP="007137B7">
            <w:pPr>
              <w:spacing w:before="0" w:after="0"/>
              <w:jc w:val="left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Entry Test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D00CE32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Test</w:t>
            </w:r>
          </w:p>
        </w:tc>
      </w:tr>
      <w:tr w:rsidR="007137B7" w:rsidRPr="002A6343" w14:paraId="6B66870D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A96DBBA" w14:textId="1BBBA413" w:rsidR="002A6343" w:rsidRPr="002A6343" w:rsidRDefault="00880D82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10:15</w:t>
            </w:r>
            <w:r w:rsidR="002A6343">
              <w:rPr>
                <w:noProof/>
                <w:lang w:val="en-GB" w:eastAsia="tr-TR"/>
              </w:rPr>
              <w:t>-</w:t>
            </w:r>
            <w:r w:rsidR="002A6343" w:rsidRPr="002A6343">
              <w:rPr>
                <w:noProof/>
                <w:lang w:val="en-GB" w:eastAsia="tr-TR"/>
              </w:rPr>
              <w:t>10:30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8785021" w14:textId="77777777" w:rsidR="002A6343" w:rsidRPr="002A6343" w:rsidRDefault="002A6343" w:rsidP="007137B7">
            <w:pPr>
              <w:spacing w:before="0" w:after="0"/>
              <w:jc w:val="left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Explanation of the Entry Test’s questions</w:t>
            </w:r>
            <w:r w:rsidR="00B03258">
              <w:rPr>
                <w:noProof/>
                <w:lang w:val="en-GB" w:eastAsia="tr-TR"/>
              </w:rPr>
              <w:t xml:space="preserve"> (what was not clear and why)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AA6C87E" w14:textId="77777777" w:rsidR="002A6343" w:rsidRPr="002A6343" w:rsidRDefault="002A6343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Discussion</w:t>
            </w:r>
          </w:p>
        </w:tc>
      </w:tr>
      <w:tr w:rsidR="007137B7" w:rsidRPr="002A6343" w14:paraId="2894244D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57F289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10:30-10:45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hideMark/>
          </w:tcPr>
          <w:p w14:paraId="64005280" w14:textId="77777777" w:rsidR="000019E8" w:rsidRPr="002A6343" w:rsidRDefault="000019E8" w:rsidP="007137B7">
            <w:pPr>
              <w:jc w:val="left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Break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7B69E571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041688E6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56416860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11:00-12:</w:t>
            </w:r>
            <w:r w:rsidR="002A6343">
              <w:rPr>
                <w:noProof/>
                <w:lang w:val="en-GB" w:eastAsia="tr-TR"/>
              </w:rPr>
              <w:t>0</w:t>
            </w:r>
            <w:r w:rsidRPr="002A6343">
              <w:rPr>
                <w:noProof/>
                <w:lang w:val="en-GB" w:eastAsia="tr-TR"/>
              </w:rPr>
              <w:t>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64E12E1" w14:textId="77777777" w:rsidR="000019E8" w:rsidRPr="002A6343" w:rsidRDefault="007137B7" w:rsidP="00DB678C">
            <w:pPr>
              <w:spacing w:before="0" w:after="0"/>
              <w:jc w:val="left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>Linking planning, programming with monitoring and evaluation</w:t>
            </w:r>
            <w:r w:rsidR="00DB678C">
              <w:rPr>
                <w:rFonts w:eastAsia="Cambria"/>
                <w:lang w:val="en-GB"/>
              </w:rPr>
              <w:t>. D</w:t>
            </w:r>
            <w:r>
              <w:rPr>
                <w:rFonts w:eastAsia="Cambria"/>
                <w:lang w:val="en-GB"/>
              </w:rPr>
              <w:t xml:space="preserve">efinitions, </w:t>
            </w:r>
            <w:r w:rsidR="00DB678C">
              <w:rPr>
                <w:rFonts w:eastAsia="Cambria"/>
                <w:lang w:val="en-GB"/>
              </w:rPr>
              <w:t>glossary, principles</w:t>
            </w:r>
            <w:r>
              <w:rPr>
                <w:rFonts w:eastAsia="Cambria"/>
                <w:lang w:val="en-GB"/>
              </w:rPr>
              <w:t xml:space="preserve"> </w:t>
            </w:r>
            <w:r w:rsidR="00DB678C">
              <w:rPr>
                <w:rFonts w:eastAsia="Cambria"/>
                <w:lang w:val="en-GB"/>
              </w:rPr>
              <w:t xml:space="preserve">and standards: </w:t>
            </w:r>
            <w:r>
              <w:rPr>
                <w:rFonts w:eastAsia="Cambria"/>
                <w:lang w:val="en-GB"/>
              </w:rPr>
              <w:t>“</w:t>
            </w:r>
            <w:r w:rsidRPr="007137B7">
              <w:rPr>
                <w:rFonts w:eastAsia="Cambria"/>
                <w:i/>
                <w:lang w:val="en-GB"/>
              </w:rPr>
              <w:t>what do we mean when we say…</w:t>
            </w:r>
            <w:proofErr w:type="gramStart"/>
            <w:r>
              <w:rPr>
                <w:rFonts w:eastAsia="Cambria"/>
                <w:lang w:val="en-GB"/>
              </w:rPr>
              <w:t>”</w:t>
            </w:r>
            <w:proofErr w:type="gramEnd"/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C36F9B6" w14:textId="77777777" w:rsidR="000019E8" w:rsidRPr="002A6343" w:rsidRDefault="007137B7" w:rsidP="00B03258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Interacti</w:t>
            </w:r>
            <w:r w:rsidR="00B03258">
              <w:rPr>
                <w:noProof/>
                <w:lang w:val="en-GB" w:eastAsia="tr-TR"/>
              </w:rPr>
              <w:t>on</w:t>
            </w:r>
          </w:p>
        </w:tc>
      </w:tr>
      <w:tr w:rsidR="00B03258" w:rsidRPr="002A6343" w14:paraId="72AB0B4E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F8E817F" w14:textId="77777777" w:rsidR="002A6343" w:rsidRPr="002A6343" w:rsidRDefault="002A6343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12:00-12:30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90AC9D7" w14:textId="77777777" w:rsidR="002A6343" w:rsidRPr="002A6343" w:rsidRDefault="007137B7" w:rsidP="007137B7">
            <w:pPr>
              <w:spacing w:before="0" w:after="0"/>
              <w:jc w:val="left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 xml:space="preserve">A </w:t>
            </w:r>
            <w:r w:rsidR="00BF422D">
              <w:rPr>
                <w:rFonts w:eastAsia="Cambria"/>
                <w:lang w:val="en-GB"/>
              </w:rPr>
              <w:t xml:space="preserve">very </w:t>
            </w:r>
            <w:r>
              <w:rPr>
                <w:rFonts w:eastAsia="Cambria"/>
                <w:lang w:val="en-GB"/>
              </w:rPr>
              <w:t xml:space="preserve">quick overview of IPA II planning: checking the quality of SPDs 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EE1BBE" w14:textId="77777777" w:rsidR="002A6343" w:rsidRPr="002A6343" w:rsidRDefault="001D3C1C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Case study</w:t>
            </w:r>
          </w:p>
        </w:tc>
      </w:tr>
      <w:tr w:rsidR="007137B7" w:rsidRPr="002A6343" w14:paraId="1DF40EF3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6DDB3E3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12:30-13:30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hideMark/>
          </w:tcPr>
          <w:p w14:paraId="224ACB61" w14:textId="77777777" w:rsidR="000019E8" w:rsidRPr="002A6343" w:rsidRDefault="000019E8" w:rsidP="007137B7">
            <w:pPr>
              <w:jc w:val="left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Lunch break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2A691FC2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4EED176C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6EE3FF8" w14:textId="77777777" w:rsidR="000019E8" w:rsidRPr="002A6343" w:rsidRDefault="000019E8" w:rsidP="007137B7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13:30-</w:t>
            </w:r>
            <w:r w:rsidR="00BF422D">
              <w:rPr>
                <w:noProof/>
                <w:lang w:val="en-GB" w:eastAsia="tr-TR"/>
              </w:rPr>
              <w:t>14.00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18CFB4" w14:textId="77777777" w:rsidR="000019E8" w:rsidRPr="002A6343" w:rsidRDefault="00DB678C" w:rsidP="00DB678C">
            <w:pPr>
              <w:spacing w:before="0" w:after="0"/>
              <w:jc w:val="left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>Linking planning, programming with monitoring and evaluation. Going b</w:t>
            </w:r>
            <w:r w:rsidR="00BF422D">
              <w:rPr>
                <w:rFonts w:eastAsia="Cambria"/>
                <w:lang w:val="en-GB"/>
              </w:rPr>
              <w:t>ack to the basics</w:t>
            </w:r>
            <w:r>
              <w:rPr>
                <w:rFonts w:eastAsia="Cambria"/>
                <w:lang w:val="en-GB"/>
              </w:rPr>
              <w:t>: to</w:t>
            </w:r>
            <w:r w:rsidR="00BF422D">
              <w:rPr>
                <w:rFonts w:eastAsia="Cambria"/>
                <w:lang w:val="en-GB"/>
              </w:rPr>
              <w:t xml:space="preserve"> the logical framework approach (LFA)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BE51896" w14:textId="77777777" w:rsidR="000019E8" w:rsidRPr="002A6343" w:rsidRDefault="00BF422D" w:rsidP="002A6343">
            <w:pPr>
              <w:spacing w:before="0" w:after="0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>Presentation</w:t>
            </w:r>
          </w:p>
        </w:tc>
      </w:tr>
      <w:tr w:rsidR="007137B7" w:rsidRPr="002A6343" w14:paraId="754025B8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A8577B" w14:textId="77777777" w:rsidR="007137B7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14.00</w:t>
            </w:r>
            <w:r w:rsidR="007137B7">
              <w:rPr>
                <w:noProof/>
                <w:lang w:val="en-GB" w:eastAsia="tr-TR"/>
              </w:rPr>
              <w:t>-15.00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D31144C" w14:textId="77777777" w:rsidR="007137B7" w:rsidRPr="002A6343" w:rsidRDefault="00DB678C" w:rsidP="007137B7">
            <w:pPr>
              <w:spacing w:before="0" w:after="0"/>
              <w:jc w:val="left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>Revision of</w:t>
            </w:r>
            <w:r w:rsidR="00BF422D">
              <w:rPr>
                <w:rFonts w:eastAsia="Cambria"/>
                <w:lang w:val="en-GB"/>
              </w:rPr>
              <w:t xml:space="preserve"> the SPD</w:t>
            </w:r>
            <w:r>
              <w:rPr>
                <w:rFonts w:eastAsia="Cambria"/>
                <w:lang w:val="en-GB"/>
              </w:rPr>
              <w:t>s</w:t>
            </w:r>
            <w:r w:rsidR="00BF422D">
              <w:rPr>
                <w:rFonts w:eastAsia="Cambria"/>
                <w:lang w:val="en-GB"/>
              </w:rPr>
              <w:t xml:space="preserve"> in line with the LFA (1</w:t>
            </w:r>
            <w:r w:rsidR="00BF422D" w:rsidRPr="00BF422D">
              <w:rPr>
                <w:rFonts w:eastAsia="Cambria"/>
                <w:vertAlign w:val="superscript"/>
                <w:lang w:val="en-GB"/>
              </w:rPr>
              <w:t>st</w:t>
            </w:r>
            <w:r w:rsidR="00BF422D">
              <w:rPr>
                <w:rFonts w:eastAsia="Cambria"/>
                <w:lang w:val="en-GB"/>
              </w:rPr>
              <w:t xml:space="preserve"> part)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E4A950" w14:textId="77777777" w:rsidR="007137B7" w:rsidRPr="002A6343" w:rsidRDefault="00BF422D" w:rsidP="002A6343">
            <w:pPr>
              <w:spacing w:before="0" w:after="0"/>
              <w:rPr>
                <w:rFonts w:eastAsia="Cambria"/>
                <w:lang w:val="en-GB"/>
              </w:rPr>
            </w:pPr>
            <w:r>
              <w:rPr>
                <w:rFonts w:eastAsia="Cambria"/>
                <w:lang w:val="en-GB"/>
              </w:rPr>
              <w:t>Group work</w:t>
            </w:r>
          </w:p>
        </w:tc>
      </w:tr>
      <w:tr w:rsidR="007137B7" w:rsidRPr="002A6343" w14:paraId="7CD2F5D8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8F404DF" w14:textId="77777777" w:rsidR="000019E8" w:rsidRPr="002A6343" w:rsidRDefault="000019E8" w:rsidP="007137B7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</w:t>
            </w:r>
            <w:r w:rsidR="007137B7">
              <w:rPr>
                <w:noProof/>
                <w:lang w:val="en-GB" w:eastAsia="tr-TR"/>
              </w:rPr>
              <w:t>5</w:t>
            </w:r>
            <w:r w:rsidRPr="002A6343">
              <w:rPr>
                <w:noProof/>
                <w:lang w:val="en-GB" w:eastAsia="tr-TR"/>
              </w:rPr>
              <w:t>:</w:t>
            </w:r>
            <w:r w:rsidR="007137B7">
              <w:rPr>
                <w:noProof/>
                <w:lang w:val="en-GB" w:eastAsia="tr-TR"/>
              </w:rPr>
              <w:t>00</w:t>
            </w:r>
            <w:r w:rsidRPr="002A6343">
              <w:rPr>
                <w:noProof/>
                <w:lang w:val="en-GB" w:eastAsia="tr-TR"/>
              </w:rPr>
              <w:t>-15:</w:t>
            </w:r>
            <w:r w:rsidR="007137B7">
              <w:rPr>
                <w:noProof/>
                <w:lang w:val="en-GB" w:eastAsia="tr-TR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hideMark/>
          </w:tcPr>
          <w:p w14:paraId="046BB0C3" w14:textId="77777777" w:rsidR="000019E8" w:rsidRPr="002A6343" w:rsidRDefault="000019E8" w:rsidP="007137B7">
            <w:pPr>
              <w:jc w:val="left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Coffee Break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3268E2D6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750A24DA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442E51F6" w14:textId="77777777" w:rsidR="000019E8" w:rsidRPr="002A6343" w:rsidRDefault="000019E8" w:rsidP="007137B7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15:</w:t>
            </w:r>
            <w:r w:rsidR="007137B7">
              <w:rPr>
                <w:noProof/>
                <w:lang w:val="en-GB" w:eastAsia="tr-TR"/>
              </w:rPr>
              <w:t>15</w:t>
            </w:r>
            <w:r w:rsidRPr="002A6343">
              <w:rPr>
                <w:noProof/>
                <w:lang w:val="en-GB" w:eastAsia="tr-TR"/>
              </w:rPr>
              <w:t>-16:15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00B12D3" w14:textId="77777777" w:rsidR="000019E8" w:rsidRPr="002A6343" w:rsidRDefault="00DB678C" w:rsidP="00BF422D">
            <w:pPr>
              <w:spacing w:before="0" w:after="0"/>
              <w:jc w:val="left"/>
              <w:rPr>
                <w:noProof/>
                <w:lang w:val="en-GB" w:eastAsia="tr-TR"/>
              </w:rPr>
            </w:pPr>
            <w:r>
              <w:rPr>
                <w:rFonts w:eastAsia="Cambria"/>
                <w:lang w:val="en-GB"/>
              </w:rPr>
              <w:t>Revision of</w:t>
            </w:r>
            <w:r w:rsidR="00BF422D">
              <w:rPr>
                <w:rFonts w:eastAsia="Cambria"/>
                <w:lang w:val="en-GB"/>
              </w:rPr>
              <w:t xml:space="preserve"> the SPD</w:t>
            </w:r>
            <w:r>
              <w:rPr>
                <w:rFonts w:eastAsia="Cambria"/>
                <w:lang w:val="en-GB"/>
              </w:rPr>
              <w:t>s</w:t>
            </w:r>
            <w:r w:rsidR="00BF422D">
              <w:rPr>
                <w:rFonts w:eastAsia="Cambria"/>
                <w:lang w:val="en-GB"/>
              </w:rPr>
              <w:t xml:space="preserve"> in line with the LFA (2</w:t>
            </w:r>
            <w:r w:rsidR="00BF422D" w:rsidRPr="00BF422D">
              <w:rPr>
                <w:rFonts w:eastAsia="Cambria"/>
                <w:vertAlign w:val="superscript"/>
                <w:lang w:val="en-GB"/>
              </w:rPr>
              <w:t>nd</w:t>
            </w:r>
            <w:r w:rsidR="00BF422D">
              <w:rPr>
                <w:rFonts w:eastAsia="Cambria"/>
                <w:lang w:val="en-GB"/>
              </w:rPr>
              <w:t xml:space="preserve"> part)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3DDF4EF" w14:textId="77777777" w:rsidR="000019E8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Group work</w:t>
            </w:r>
          </w:p>
        </w:tc>
      </w:tr>
      <w:tr w:rsidR="007137B7" w:rsidRPr="002A6343" w14:paraId="7B0F7DBC" w14:textId="77777777" w:rsidTr="007137B7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2134A998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16:15-16:30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5B035B" w14:textId="77777777" w:rsidR="000019E8" w:rsidRPr="002A6343" w:rsidRDefault="00BF422D" w:rsidP="00B03258">
            <w:pPr>
              <w:spacing w:before="0" w:after="0"/>
              <w:jc w:val="left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C</w:t>
            </w:r>
            <w:r w:rsidR="002A6343">
              <w:rPr>
                <w:noProof/>
                <w:lang w:val="en-GB" w:eastAsia="tr-TR"/>
              </w:rPr>
              <w:t>onclusive remarks a</w:t>
            </w:r>
            <w:r w:rsidR="00B03258">
              <w:rPr>
                <w:noProof/>
                <w:lang w:val="en-GB" w:eastAsia="tr-TR"/>
              </w:rPr>
              <w:t>nd introduction of the next day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9CC3C7" w14:textId="77777777" w:rsidR="000019E8" w:rsidRPr="002A6343" w:rsidRDefault="002A6343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Presentation</w:t>
            </w:r>
          </w:p>
        </w:tc>
      </w:tr>
      <w:tr w:rsidR="002A6343" w:rsidRPr="002A6343" w14:paraId="6562D497" w14:textId="77777777" w:rsidTr="000019E8">
        <w:tc>
          <w:tcPr>
            <w:tcW w:w="9352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C578A56" w14:textId="5A1AC4C6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Day 2</w:t>
            </w:r>
            <w:r w:rsidR="00D91E8E">
              <w:rPr>
                <w:b/>
                <w:noProof/>
                <w:color w:val="F2F2F2" w:themeColor="background1" w:themeShade="F2"/>
                <w:lang w:val="en-GB" w:eastAsia="tr-TR"/>
              </w:rPr>
              <w:t xml:space="preserve"> (18</w:t>
            </w:r>
            <w:r w:rsidR="00D02F93">
              <w:rPr>
                <w:b/>
                <w:noProof/>
                <w:color w:val="F2F2F2" w:themeColor="background1" w:themeShade="F2"/>
                <w:lang w:val="en-GB" w:eastAsia="tr-TR"/>
              </w:rPr>
              <w:t xml:space="preserve"> July 2017)</w:t>
            </w:r>
          </w:p>
        </w:tc>
      </w:tr>
      <w:tr w:rsidR="007137B7" w:rsidRPr="002A6343" w14:paraId="72F81A2E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1B828C69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Sessions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vAlign w:val="center"/>
            <w:hideMark/>
          </w:tcPr>
          <w:p w14:paraId="7A514CAB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Topic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7F7F7F" w:themeFill="text1" w:themeFillTint="80"/>
            <w:hideMark/>
          </w:tcPr>
          <w:p w14:paraId="1BF722A0" w14:textId="77777777" w:rsidR="000019E8" w:rsidRPr="002A6343" w:rsidRDefault="000019E8" w:rsidP="002A6343">
            <w:pPr>
              <w:jc w:val="center"/>
              <w:rPr>
                <w:b/>
                <w:noProof/>
                <w:color w:val="F2F2F2" w:themeColor="background1" w:themeShade="F2"/>
                <w:lang w:val="en-GB" w:eastAsia="tr-TR"/>
              </w:rPr>
            </w:pPr>
            <w:r w:rsidRPr="002A6343">
              <w:rPr>
                <w:b/>
                <w:noProof/>
                <w:color w:val="F2F2F2" w:themeColor="background1" w:themeShade="F2"/>
                <w:lang w:val="en-GB" w:eastAsia="tr-TR"/>
              </w:rPr>
              <w:t>Methodology</w:t>
            </w:r>
          </w:p>
        </w:tc>
      </w:tr>
      <w:tr w:rsidR="007137B7" w:rsidRPr="002A6343" w14:paraId="407EF0B8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311508C" w14:textId="77777777" w:rsidR="000019E8" w:rsidRPr="002A6343" w:rsidRDefault="000019E8" w:rsidP="00BF422D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09:30-10:</w:t>
            </w:r>
            <w:r w:rsidR="00BF422D">
              <w:rPr>
                <w:noProof/>
                <w:lang w:val="en-GB" w:eastAsia="tr-TR"/>
              </w:rPr>
              <w:t>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4BCBD3" w14:textId="77777777" w:rsidR="000019E8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Recapitulation and group benchmarking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8D723A4" w14:textId="77777777" w:rsidR="000019E8" w:rsidRPr="002A6343" w:rsidRDefault="00BF422D" w:rsidP="00B03258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Interacti</w:t>
            </w:r>
            <w:r w:rsidR="00B03258">
              <w:rPr>
                <w:noProof/>
                <w:lang w:val="en-GB" w:eastAsia="tr-TR"/>
              </w:rPr>
              <w:t>on</w:t>
            </w:r>
          </w:p>
        </w:tc>
      </w:tr>
      <w:tr w:rsidR="00BF422D" w:rsidRPr="002A6343" w14:paraId="5D239A72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E587C7" w14:textId="77777777" w:rsidR="00BF422D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10.00-11.00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096BB54" w14:textId="77777777" w:rsidR="00BF422D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The identification of suitable indicators (RACER)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9D5DC9" w14:textId="77777777" w:rsidR="00BF422D" w:rsidRPr="002A6343" w:rsidRDefault="00BF422D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Presentation</w:t>
            </w:r>
          </w:p>
        </w:tc>
      </w:tr>
      <w:tr w:rsidR="00B03258" w:rsidRPr="002A6343" w14:paraId="388A9337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9E8EA9F" w14:textId="77777777" w:rsidR="000019E8" w:rsidRPr="002A6343" w:rsidRDefault="000019E8" w:rsidP="00BF422D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</w:t>
            </w:r>
            <w:r w:rsidR="00BF422D">
              <w:rPr>
                <w:noProof/>
                <w:lang w:val="en-GB" w:eastAsia="tr-TR"/>
              </w:rPr>
              <w:t>1</w:t>
            </w:r>
            <w:r w:rsidRPr="002A6343">
              <w:rPr>
                <w:noProof/>
                <w:lang w:val="en-GB" w:eastAsia="tr-TR"/>
              </w:rPr>
              <w:t>:</w:t>
            </w:r>
            <w:r w:rsidR="00BF422D">
              <w:rPr>
                <w:noProof/>
                <w:lang w:val="en-GB" w:eastAsia="tr-TR"/>
              </w:rPr>
              <w:t>00</w:t>
            </w:r>
            <w:r w:rsidRPr="002A6343">
              <w:rPr>
                <w:noProof/>
                <w:lang w:val="en-GB" w:eastAsia="tr-TR"/>
              </w:rPr>
              <w:t>-11:</w:t>
            </w:r>
            <w:r w:rsidR="00BF422D">
              <w:rPr>
                <w:noProof/>
                <w:lang w:val="en-GB" w:eastAsia="tr-TR"/>
              </w:rPr>
              <w:t>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7D9C1F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Coffee Break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68DB1A3D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27B52647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73E84E4" w14:textId="77777777" w:rsidR="000019E8" w:rsidRPr="002A6343" w:rsidRDefault="000019E8" w:rsidP="00BF422D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11:</w:t>
            </w:r>
            <w:r w:rsidR="00BF422D">
              <w:rPr>
                <w:noProof/>
                <w:lang w:val="en-GB" w:eastAsia="tr-TR"/>
              </w:rPr>
              <w:t>15</w:t>
            </w:r>
            <w:r w:rsidRPr="002A6343">
              <w:rPr>
                <w:noProof/>
                <w:lang w:val="en-GB" w:eastAsia="tr-TR"/>
              </w:rPr>
              <w:t>-12:30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7CE57C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Revising SPD indicators (1</w:t>
            </w:r>
            <w:r w:rsidRPr="00B03258">
              <w:rPr>
                <w:noProof/>
                <w:vertAlign w:val="superscript"/>
                <w:lang w:val="en-GB" w:eastAsia="tr-TR"/>
              </w:rPr>
              <w:t>st</w:t>
            </w:r>
            <w:r>
              <w:rPr>
                <w:noProof/>
                <w:lang w:val="en-GB" w:eastAsia="tr-TR"/>
              </w:rPr>
              <w:t xml:space="preserve"> part): reconstruct the logic, identify the indicators and their sources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67CAAE6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Group work</w:t>
            </w:r>
          </w:p>
        </w:tc>
      </w:tr>
      <w:tr w:rsidR="007137B7" w:rsidRPr="002A6343" w14:paraId="06BCD817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B8A3AD9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12:30-13:30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00747E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Lunch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7981E1B5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064D3724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5BA9D3C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13:30-14:45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2EC716" w14:textId="77777777" w:rsidR="000019E8" w:rsidRPr="002A6343" w:rsidRDefault="00B03258" w:rsidP="00B03258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Revising SPD indicators (2</w:t>
            </w:r>
            <w:r w:rsidRPr="00B03258">
              <w:rPr>
                <w:noProof/>
                <w:vertAlign w:val="superscript"/>
                <w:lang w:val="en-GB" w:eastAsia="tr-TR"/>
              </w:rPr>
              <w:t>nd</w:t>
            </w:r>
            <w:r>
              <w:rPr>
                <w:noProof/>
                <w:lang w:val="en-GB" w:eastAsia="tr-TR"/>
              </w:rPr>
              <w:t xml:space="preserve"> part): establish baseline and targets, validate indicators and design a data collection system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4986AFD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Group work</w:t>
            </w:r>
          </w:p>
        </w:tc>
      </w:tr>
      <w:tr w:rsidR="007137B7" w:rsidRPr="002A6343" w14:paraId="67F6737E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B4921A4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14:45-15:00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9C67F2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Coffee Break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 w:themeFill="background1" w:themeFillShade="D9"/>
          </w:tcPr>
          <w:p w14:paraId="4E4C80CF" w14:textId="77777777" w:rsidR="000019E8" w:rsidRPr="002A6343" w:rsidRDefault="000019E8" w:rsidP="002A6343">
            <w:pPr>
              <w:rPr>
                <w:noProof/>
                <w:lang w:val="en-GB" w:eastAsia="tr-TR"/>
              </w:rPr>
            </w:pPr>
          </w:p>
        </w:tc>
      </w:tr>
      <w:tr w:rsidR="007137B7" w:rsidRPr="002A6343" w14:paraId="08805758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4B990FF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15:00-16:00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FC79E1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Results of the workshops: did we manage to improve SPDs?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9DC6E4D" w14:textId="77777777" w:rsidR="000019E8" w:rsidRPr="002A6343" w:rsidRDefault="00B03258" w:rsidP="00B03258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Interaction</w:t>
            </w:r>
          </w:p>
        </w:tc>
      </w:tr>
      <w:tr w:rsidR="007137B7" w:rsidRPr="002A6343" w14:paraId="7C848E55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3EA37681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16:00-16:15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05FACC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Exit Tests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7325F9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Test</w:t>
            </w:r>
          </w:p>
        </w:tc>
      </w:tr>
      <w:tr w:rsidR="007137B7" w:rsidRPr="002A6343" w14:paraId="46278ACD" w14:textId="77777777" w:rsidTr="002A6343">
        <w:tc>
          <w:tcPr>
            <w:tcW w:w="126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04553AA9" w14:textId="77777777" w:rsidR="000019E8" w:rsidRPr="002A6343" w:rsidRDefault="000019E8" w:rsidP="002A6343">
            <w:pPr>
              <w:spacing w:before="0" w:after="0"/>
              <w:rPr>
                <w:noProof/>
                <w:lang w:val="en-GB" w:eastAsia="tr-TR"/>
              </w:rPr>
            </w:pPr>
            <w:r w:rsidRPr="002A6343">
              <w:rPr>
                <w:noProof/>
                <w:lang w:val="en-GB" w:eastAsia="tr-TR"/>
              </w:rPr>
              <w:t>16:15-16:30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B80889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Conclusive remarks and recommendations for future actions</w:t>
            </w:r>
          </w:p>
        </w:tc>
        <w:tc>
          <w:tcPr>
            <w:tcW w:w="0" w:type="auto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32C50E1" w14:textId="77777777" w:rsidR="000019E8" w:rsidRPr="002A6343" w:rsidRDefault="00B03258" w:rsidP="002A6343">
            <w:pPr>
              <w:spacing w:before="0" w:after="0"/>
              <w:rPr>
                <w:noProof/>
                <w:lang w:val="en-GB" w:eastAsia="tr-TR"/>
              </w:rPr>
            </w:pPr>
            <w:r>
              <w:rPr>
                <w:noProof/>
                <w:lang w:val="en-GB" w:eastAsia="tr-TR"/>
              </w:rPr>
              <w:t>Presentation</w:t>
            </w:r>
          </w:p>
        </w:tc>
      </w:tr>
    </w:tbl>
    <w:p w14:paraId="7604A3C0" w14:textId="77777777" w:rsidR="00831346" w:rsidRPr="002A6343" w:rsidRDefault="00831346" w:rsidP="002A6343"/>
    <w:p w14:paraId="2B0AEF51" w14:textId="77777777" w:rsidR="00831346" w:rsidRPr="002A6343" w:rsidRDefault="00831346" w:rsidP="002A6343"/>
    <w:sectPr w:rsidR="00831346" w:rsidRPr="002A63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46"/>
    <w:rsid w:val="000019E8"/>
    <w:rsid w:val="000F21D9"/>
    <w:rsid w:val="001D3C1C"/>
    <w:rsid w:val="002A6343"/>
    <w:rsid w:val="00370BBC"/>
    <w:rsid w:val="003C6320"/>
    <w:rsid w:val="00412B17"/>
    <w:rsid w:val="00453B50"/>
    <w:rsid w:val="005D0FB8"/>
    <w:rsid w:val="007137B7"/>
    <w:rsid w:val="00831346"/>
    <w:rsid w:val="00880D82"/>
    <w:rsid w:val="008A2336"/>
    <w:rsid w:val="009A7237"/>
    <w:rsid w:val="009E0C73"/>
    <w:rsid w:val="00A643AF"/>
    <w:rsid w:val="00B03258"/>
    <w:rsid w:val="00BF422D"/>
    <w:rsid w:val="00D02F93"/>
    <w:rsid w:val="00D91E8E"/>
    <w:rsid w:val="00DB50F4"/>
    <w:rsid w:val="00DB678C"/>
    <w:rsid w:val="00F74063"/>
    <w:rsid w:val="00F77A96"/>
    <w:rsid w:val="00F82583"/>
    <w:rsid w:val="00F8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0994B"/>
  <w15:docId w15:val="{D16A1765-34FA-481F-A807-A18FBBD5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Times New Roman" w:hAnsi="Arial Narrow" w:cstheme="minorBidi"/>
        <w:sz w:val="22"/>
        <w:szCs w:val="22"/>
        <w:lang w:val="en-GB" w:eastAsia="en-US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343"/>
    <w:pPr>
      <w:widowControl w:val="0"/>
      <w:autoSpaceDE w:val="0"/>
      <w:autoSpaceDN w:val="0"/>
      <w:adjustRightInd w:val="0"/>
    </w:pPr>
    <w:rPr>
      <w:rFonts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0019E8"/>
    <w:pPr>
      <w:widowControl/>
      <w:autoSpaceDE/>
      <w:autoSpaceDN/>
      <w:adjustRightInd/>
      <w:ind w:left="360"/>
      <w:jc w:val="center"/>
    </w:pPr>
    <w:rPr>
      <w:rFonts w:ascii="Times New Roman" w:hAnsi="Times New Roman"/>
      <w:noProof/>
      <w:sz w:val="52"/>
      <w:szCs w:val="52"/>
      <w:lang w:val="tr-TR" w:eastAsia="tr-TR"/>
    </w:rPr>
  </w:style>
  <w:style w:type="character" w:customStyle="1" w:styleId="TitleChar">
    <w:name w:val="Title Char"/>
    <w:basedOn w:val="DefaultParagraphFont"/>
    <w:link w:val="Title"/>
    <w:uiPriority w:val="99"/>
    <w:rsid w:val="000019E8"/>
    <w:rPr>
      <w:rFonts w:ascii="Times New Roman" w:hAnsi="Times New Roman" w:cs="Times New Roman"/>
      <w:noProof/>
      <w:sz w:val="52"/>
      <w:szCs w:val="52"/>
      <w:lang w:val="tr-TR" w:eastAsia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5D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F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FB8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FB8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F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B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RTab</dc:creator>
  <cp:lastModifiedBy>Derya Barlak</cp:lastModifiedBy>
  <cp:revision>7</cp:revision>
  <dcterms:created xsi:type="dcterms:W3CDTF">2017-07-13T07:51:00Z</dcterms:created>
  <dcterms:modified xsi:type="dcterms:W3CDTF">2017-07-13T08:18:00Z</dcterms:modified>
</cp:coreProperties>
</file>